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5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</w:tblGrid>
      <w:tr w:rsidR="00AA5EBB" w14:paraId="7C344C22" w14:textId="77777777" w:rsidTr="00F16659">
        <w:tblPrEx>
          <w:tblCellMar>
            <w:top w:w="0" w:type="dxa"/>
            <w:bottom w:w="0" w:type="dxa"/>
          </w:tblCellMar>
        </w:tblPrEx>
        <w:trPr>
          <w:trHeight w:val="2092"/>
        </w:trPr>
        <w:tc>
          <w:tcPr>
            <w:tcW w:w="4150" w:type="dxa"/>
          </w:tcPr>
          <w:p w14:paraId="27445F2B" w14:textId="77777777" w:rsidR="00AA5EBB" w:rsidRPr="00911661" w:rsidRDefault="00AA5EBB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0503C1F3" w14:textId="77777777" w:rsidR="00AA5EBB" w:rsidRDefault="00AA5EBB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7D59B1C7" w14:textId="77777777" w:rsidR="00AA5EBB" w:rsidRPr="005A79FB" w:rsidRDefault="00AA5EBB" w:rsidP="00AA5EBB">
      <w:pPr>
        <w:jc w:val="center"/>
        <w:rPr>
          <w:b/>
          <w:sz w:val="16"/>
          <w:szCs w:val="16"/>
        </w:rPr>
      </w:pPr>
    </w:p>
    <w:p w14:paraId="75062231" w14:textId="77777777" w:rsidR="00AA5EBB" w:rsidRPr="001B3EAD" w:rsidRDefault="00AA5EBB" w:rsidP="00AA5EBB">
      <w:pPr>
        <w:jc w:val="center"/>
        <w:rPr>
          <w:b/>
          <w:sz w:val="24"/>
          <w:szCs w:val="24"/>
        </w:rPr>
      </w:pPr>
      <w:r w:rsidRPr="001B3EAD">
        <w:rPr>
          <w:b/>
          <w:sz w:val="24"/>
          <w:szCs w:val="24"/>
        </w:rPr>
        <w:t xml:space="preserve">K É R E L E M </w:t>
      </w:r>
    </w:p>
    <w:p w14:paraId="075A983B" w14:textId="77777777" w:rsidR="00AA5EBB" w:rsidRPr="001B3EAD" w:rsidRDefault="00AA5EBB" w:rsidP="00AA5EBB">
      <w:pPr>
        <w:jc w:val="center"/>
        <w:rPr>
          <w:b/>
          <w:sz w:val="24"/>
          <w:szCs w:val="24"/>
        </w:rPr>
      </w:pPr>
      <w:r w:rsidRPr="001B3EAD">
        <w:rPr>
          <w:b/>
          <w:sz w:val="24"/>
          <w:szCs w:val="24"/>
        </w:rPr>
        <w:t>települési eseti rendkívüli támogatás megállapítása iránt</w:t>
      </w:r>
    </w:p>
    <w:p w14:paraId="398ECE99" w14:textId="77777777" w:rsidR="00AA5EBB" w:rsidRPr="006B46E9" w:rsidRDefault="00AA5EBB" w:rsidP="00AA5EBB">
      <w:pPr>
        <w:jc w:val="center"/>
        <w:rPr>
          <w:b/>
          <w:bCs/>
          <w:sz w:val="60"/>
          <w:szCs w:val="60"/>
        </w:rPr>
      </w:pPr>
    </w:p>
    <w:p w14:paraId="3698A224" w14:textId="77777777" w:rsidR="00AA5EBB" w:rsidRPr="001B3EAD" w:rsidRDefault="00AA5EBB" w:rsidP="00AA5EBB">
      <w:pPr>
        <w:pStyle w:val="Default"/>
        <w:spacing w:line="480" w:lineRule="auto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 xml:space="preserve">Kérelmező </w:t>
      </w:r>
      <w:proofErr w:type="spellStart"/>
      <w:proofErr w:type="gramStart"/>
      <w:r w:rsidRPr="001B3EAD">
        <w:rPr>
          <w:b/>
          <w:bCs/>
          <w:sz w:val="23"/>
          <w:szCs w:val="23"/>
        </w:rPr>
        <w:t>neve</w:t>
      </w:r>
      <w:r w:rsidRPr="001B3EAD">
        <w:rPr>
          <w:sz w:val="23"/>
          <w:szCs w:val="23"/>
        </w:rPr>
        <w:t>:_</w:t>
      </w:r>
      <w:proofErr w:type="gramEnd"/>
      <w:r w:rsidRPr="001B3EAD">
        <w:rPr>
          <w:sz w:val="23"/>
          <w:szCs w:val="23"/>
        </w:rPr>
        <w:t>______________________________</w:t>
      </w:r>
      <w:r w:rsidRPr="001B3EAD">
        <w:rPr>
          <w:b/>
          <w:sz w:val="23"/>
          <w:szCs w:val="23"/>
        </w:rPr>
        <w:t>Születés</w:t>
      </w:r>
      <w:r w:rsidRPr="001B3EAD">
        <w:rPr>
          <w:b/>
          <w:bCs/>
          <w:sz w:val="23"/>
          <w:szCs w:val="23"/>
        </w:rPr>
        <w:t>i</w:t>
      </w:r>
      <w:proofErr w:type="spellEnd"/>
      <w:r w:rsidRPr="001B3EAD">
        <w:rPr>
          <w:b/>
          <w:bCs/>
          <w:sz w:val="23"/>
          <w:szCs w:val="23"/>
        </w:rPr>
        <w:t xml:space="preserve"> neve</w:t>
      </w:r>
      <w:r w:rsidRPr="001B3EAD">
        <w:rPr>
          <w:sz w:val="23"/>
          <w:szCs w:val="23"/>
        </w:rPr>
        <w:t>:_____________________</w:t>
      </w:r>
    </w:p>
    <w:p w14:paraId="189121C3" w14:textId="77777777" w:rsidR="00AA5EBB" w:rsidRPr="001B3EAD" w:rsidRDefault="00AA5EBB" w:rsidP="00AA5EBB">
      <w:pPr>
        <w:pStyle w:val="Default"/>
        <w:spacing w:line="480" w:lineRule="auto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 xml:space="preserve">Születési helye, ideje: </w:t>
      </w:r>
      <w:r w:rsidRPr="001B3EAD">
        <w:rPr>
          <w:sz w:val="23"/>
          <w:szCs w:val="23"/>
        </w:rPr>
        <w:t>____________________</w:t>
      </w:r>
      <w:proofErr w:type="gramStart"/>
      <w:r w:rsidRPr="001B3EAD">
        <w:rPr>
          <w:sz w:val="23"/>
          <w:szCs w:val="23"/>
        </w:rPr>
        <w:t xml:space="preserve">_,   </w:t>
      </w:r>
      <w:proofErr w:type="gramEnd"/>
      <w:r w:rsidRPr="001B3EAD">
        <w:rPr>
          <w:sz w:val="23"/>
          <w:szCs w:val="23"/>
        </w:rPr>
        <w:t xml:space="preserve">  _______</w:t>
      </w:r>
      <w:proofErr w:type="spellStart"/>
      <w:r w:rsidRPr="001B3EAD">
        <w:rPr>
          <w:sz w:val="23"/>
          <w:szCs w:val="23"/>
        </w:rPr>
        <w:t>év_______________hó_______nap</w:t>
      </w:r>
      <w:proofErr w:type="spellEnd"/>
      <w:r w:rsidRPr="001B3EAD">
        <w:rPr>
          <w:sz w:val="23"/>
          <w:szCs w:val="23"/>
        </w:rPr>
        <w:t xml:space="preserve"> </w:t>
      </w:r>
    </w:p>
    <w:p w14:paraId="12C8F1C9" w14:textId="77777777" w:rsidR="00AA5EBB" w:rsidRPr="001B3EAD" w:rsidRDefault="00AA5EBB" w:rsidP="00AA5EBB">
      <w:pPr>
        <w:pStyle w:val="Default"/>
        <w:spacing w:line="360" w:lineRule="auto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 xml:space="preserve">Anyja </w:t>
      </w:r>
      <w:proofErr w:type="gramStart"/>
      <w:r w:rsidRPr="001B3EAD">
        <w:rPr>
          <w:b/>
          <w:bCs/>
          <w:sz w:val="23"/>
          <w:szCs w:val="23"/>
        </w:rPr>
        <w:t>neve</w:t>
      </w:r>
      <w:r w:rsidRPr="001B3EAD">
        <w:rPr>
          <w:sz w:val="23"/>
          <w:szCs w:val="23"/>
        </w:rPr>
        <w:t>:_</w:t>
      </w:r>
      <w:proofErr w:type="gramEnd"/>
      <w:r w:rsidRPr="001B3EAD">
        <w:rPr>
          <w:sz w:val="23"/>
          <w:szCs w:val="23"/>
        </w:rPr>
        <w:t xml:space="preserve">________________________________ </w:t>
      </w:r>
      <w:r w:rsidRPr="001B3EAD">
        <w:rPr>
          <w:b/>
          <w:bCs/>
          <w:sz w:val="23"/>
          <w:szCs w:val="23"/>
        </w:rPr>
        <w:t>TAJ- szám</w:t>
      </w:r>
      <w:r>
        <w:rPr>
          <w:b/>
          <w:bCs/>
          <w:sz w:val="23"/>
          <w:szCs w:val="23"/>
        </w:rPr>
        <w:t>a</w:t>
      </w:r>
      <w:r w:rsidRPr="001B3EAD">
        <w:rPr>
          <w:b/>
          <w:bCs/>
          <w:sz w:val="23"/>
          <w:szCs w:val="23"/>
        </w:rPr>
        <w:t xml:space="preserve">: </w:t>
      </w:r>
      <w:r w:rsidRPr="001B3EAD">
        <w:rPr>
          <w:sz w:val="23"/>
          <w:szCs w:val="23"/>
        </w:rPr>
        <w:object w:dxaOrig="280" w:dyaOrig="400" w14:anchorId="0963F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7" type="#_x0000_t75" style="width:14.25pt;height:20.25pt" o:ole="" fillcolor="window">
            <v:imagedata r:id="rId5" o:title=""/>
          </v:shape>
          <o:OLEObject Type="Embed" ProgID="MSDraw" ShapeID="_x0000_i1247" DrawAspect="Content" ObjectID="_1751975518" r:id="rId6"/>
        </w:object>
      </w:r>
      <w:r w:rsidRPr="001B3EAD">
        <w:rPr>
          <w:sz w:val="23"/>
          <w:szCs w:val="23"/>
        </w:rPr>
        <w:object w:dxaOrig="280" w:dyaOrig="400" w14:anchorId="5C5FDC6E">
          <v:shape id="_x0000_i1248" type="#_x0000_t75" style="width:14.25pt;height:20.25pt" o:ole="" fillcolor="window">
            <v:imagedata r:id="rId5" o:title=""/>
          </v:shape>
          <o:OLEObject Type="Embed" ProgID="MSDraw" ShapeID="_x0000_i1248" DrawAspect="Content" ObjectID="_1751975519" r:id="rId7"/>
        </w:object>
      </w:r>
      <w:r w:rsidRPr="001B3EAD">
        <w:rPr>
          <w:sz w:val="23"/>
          <w:szCs w:val="23"/>
        </w:rPr>
        <w:object w:dxaOrig="280" w:dyaOrig="400" w14:anchorId="64985428">
          <v:shape id="_x0000_i1249" type="#_x0000_t75" style="width:14.25pt;height:20.25pt" o:ole="" fillcolor="window">
            <v:imagedata r:id="rId5" o:title=""/>
          </v:shape>
          <o:OLEObject Type="Embed" ProgID="MSDraw" ShapeID="_x0000_i1249" DrawAspect="Content" ObjectID="_1751975520" r:id="rId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42E16776">
          <v:shape id="_x0000_i1250" type="#_x0000_t75" style="width:14.25pt;height:20.25pt" o:ole="" fillcolor="window">
            <v:imagedata r:id="rId5" o:title=""/>
          </v:shape>
          <o:OLEObject Type="Embed" ProgID="MSDraw" ShapeID="_x0000_i1250" DrawAspect="Content" ObjectID="_1751975521" r:id="rId9"/>
        </w:object>
      </w:r>
      <w:r w:rsidRPr="001B3EAD">
        <w:rPr>
          <w:sz w:val="23"/>
          <w:szCs w:val="23"/>
        </w:rPr>
        <w:object w:dxaOrig="280" w:dyaOrig="400" w14:anchorId="5C4AE70B">
          <v:shape id="_x0000_i1251" type="#_x0000_t75" style="width:14.25pt;height:20.25pt" o:ole="" fillcolor="window">
            <v:imagedata r:id="rId5" o:title=""/>
          </v:shape>
          <o:OLEObject Type="Embed" ProgID="MSDraw" ShapeID="_x0000_i1251" DrawAspect="Content" ObjectID="_1751975522" r:id="rId10"/>
        </w:object>
      </w:r>
      <w:r w:rsidRPr="001B3EAD">
        <w:rPr>
          <w:sz w:val="23"/>
          <w:szCs w:val="23"/>
        </w:rPr>
        <w:object w:dxaOrig="280" w:dyaOrig="400" w14:anchorId="408E6E48">
          <v:shape id="_x0000_i1252" type="#_x0000_t75" style="width:14.25pt;height:20.25pt" o:ole="" fillcolor="window">
            <v:imagedata r:id="rId5" o:title=""/>
          </v:shape>
          <o:OLEObject Type="Embed" ProgID="MSDraw" ShapeID="_x0000_i1252" DrawAspect="Content" ObjectID="_1751975523" r:id="rId11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33299F77">
          <v:shape id="_x0000_i1253" type="#_x0000_t75" style="width:14.25pt;height:20.25pt" o:ole="" fillcolor="window">
            <v:imagedata r:id="rId5" o:title=""/>
          </v:shape>
          <o:OLEObject Type="Embed" ProgID="MSDraw" ShapeID="_x0000_i1253" DrawAspect="Content" ObjectID="_1751975524" r:id="rId12"/>
        </w:object>
      </w:r>
      <w:r w:rsidRPr="001B3EAD">
        <w:rPr>
          <w:sz w:val="23"/>
          <w:szCs w:val="23"/>
        </w:rPr>
        <w:object w:dxaOrig="280" w:dyaOrig="400" w14:anchorId="5ED773DE">
          <v:shape id="_x0000_i1254" type="#_x0000_t75" style="width:14.25pt;height:20.25pt" o:ole="" fillcolor="window">
            <v:imagedata r:id="rId5" o:title=""/>
          </v:shape>
          <o:OLEObject Type="Embed" ProgID="MSDraw" ShapeID="_x0000_i1254" DrawAspect="Content" ObjectID="_1751975525" r:id="rId13"/>
        </w:object>
      </w:r>
      <w:r w:rsidRPr="001B3EAD">
        <w:rPr>
          <w:sz w:val="23"/>
          <w:szCs w:val="23"/>
        </w:rPr>
        <w:object w:dxaOrig="280" w:dyaOrig="400" w14:anchorId="0A84EB1C">
          <v:shape id="_x0000_i1255" type="#_x0000_t75" style="width:14.25pt;height:20.25pt" o:ole="" fillcolor="window">
            <v:imagedata r:id="rId5" o:title=""/>
          </v:shape>
          <o:OLEObject Type="Embed" ProgID="MSDraw" ShapeID="_x0000_i1255" DrawAspect="Content" ObjectID="_1751975526" r:id="rId14"/>
        </w:object>
      </w:r>
    </w:p>
    <w:p w14:paraId="41F06B7C" w14:textId="77777777" w:rsidR="00AA5EBB" w:rsidRPr="001B3EAD" w:rsidRDefault="00AA5EBB" w:rsidP="00AA5EBB">
      <w:pPr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>Lakóhelye:</w: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283C5462">
          <v:shape id="_x0000_i1256" type="#_x0000_t75" style="width:14.25pt;height:20.25pt" o:ole="" fillcolor="window">
            <v:imagedata r:id="rId5" o:title=""/>
          </v:shape>
          <o:OLEObject Type="Embed" ProgID="MSDraw" ShapeID="_x0000_i1256" DrawAspect="Content" ObjectID="_1751975527" r:id="rId15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2D7E0AD2">
          <v:shape id="_x0000_i1257" type="#_x0000_t75" style="width:14.25pt;height:20.25pt" o:ole="" fillcolor="window">
            <v:imagedata r:id="rId5" o:title=""/>
          </v:shape>
          <o:OLEObject Type="Embed" ProgID="MSDraw" ShapeID="_x0000_i1257" DrawAspect="Content" ObjectID="_1751975528" r:id="rId16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5771DE3F">
          <v:shape id="_x0000_i1258" type="#_x0000_t75" style="width:14.25pt;height:20.25pt" o:ole="" fillcolor="window">
            <v:imagedata r:id="rId5" o:title=""/>
          </v:shape>
          <o:OLEObject Type="Embed" ProgID="MSDraw" ShapeID="_x0000_i1258" DrawAspect="Content" ObjectID="_1751975529" r:id="rId17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46680D6C">
          <v:shape id="_x0000_i1259" type="#_x0000_t75" style="width:14.25pt;height:20.25pt" o:ole="" fillcolor="window">
            <v:imagedata r:id="rId5" o:title=""/>
          </v:shape>
          <o:OLEObject Type="Embed" ProgID="MSDraw" ShapeID="_x0000_i1259" DrawAspect="Content" ObjectID="_1751975530" r:id="rId18"/>
        </w:object>
      </w:r>
      <w:r w:rsidRPr="001B3EAD">
        <w:rPr>
          <w:sz w:val="23"/>
          <w:szCs w:val="23"/>
        </w:rPr>
        <w:t xml:space="preserve">   ___________________________________________helység</w:t>
      </w:r>
    </w:p>
    <w:p w14:paraId="3F58481E" w14:textId="77777777" w:rsidR="00AA5EBB" w:rsidRPr="001B3EAD" w:rsidRDefault="00AA5EBB" w:rsidP="00AA5EBB">
      <w:pPr>
        <w:spacing w:before="120"/>
        <w:rPr>
          <w:sz w:val="23"/>
          <w:szCs w:val="23"/>
        </w:rPr>
      </w:pPr>
      <w:r w:rsidRPr="001B3EAD">
        <w:rPr>
          <w:sz w:val="23"/>
          <w:szCs w:val="23"/>
        </w:rPr>
        <w:t>_________________________________</w:t>
      </w:r>
      <w:proofErr w:type="spellStart"/>
      <w:r w:rsidRPr="001B3EAD">
        <w:rPr>
          <w:sz w:val="23"/>
          <w:szCs w:val="23"/>
        </w:rPr>
        <w:t>utca_________szám</w:t>
      </w:r>
      <w:proofErr w:type="spellEnd"/>
    </w:p>
    <w:p w14:paraId="38D37918" w14:textId="77777777" w:rsidR="00AA5EBB" w:rsidRPr="001B3EAD" w:rsidRDefault="00AA5EBB" w:rsidP="00AA5EBB">
      <w:pPr>
        <w:spacing w:before="120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>Tartózkodási helye</w:t>
      </w:r>
      <w:r w:rsidRPr="001B3EAD">
        <w:rPr>
          <w:sz w:val="23"/>
          <w:szCs w:val="23"/>
        </w:rPr>
        <w:t xml:space="preserve">: </w:t>
      </w:r>
      <w:r w:rsidRPr="001B3EAD">
        <w:rPr>
          <w:sz w:val="23"/>
          <w:szCs w:val="23"/>
        </w:rPr>
        <w:object w:dxaOrig="280" w:dyaOrig="400" w14:anchorId="20D7CFB6">
          <v:shape id="_x0000_i1260" type="#_x0000_t75" style="width:14.25pt;height:20.25pt" o:ole="" fillcolor="window">
            <v:imagedata r:id="rId5" o:title=""/>
          </v:shape>
          <o:OLEObject Type="Embed" ProgID="MSDraw" ShapeID="_x0000_i1260" DrawAspect="Content" ObjectID="_1751975531" r:id="rId19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12484D0A">
          <v:shape id="_x0000_i1261" type="#_x0000_t75" style="width:14.25pt;height:20.25pt" o:ole="" fillcolor="window">
            <v:imagedata r:id="rId5" o:title=""/>
          </v:shape>
          <o:OLEObject Type="Embed" ProgID="MSDraw" ShapeID="_x0000_i1261" DrawAspect="Content" ObjectID="_1751975532" r:id="rId2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7AC03CE4">
          <v:shape id="_x0000_i1262" type="#_x0000_t75" style="width:14.25pt;height:20.25pt" o:ole="" fillcolor="window">
            <v:imagedata r:id="rId5" o:title=""/>
          </v:shape>
          <o:OLEObject Type="Embed" ProgID="MSDraw" ShapeID="_x0000_i1262" DrawAspect="Content" ObjectID="_1751975533" r:id="rId21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3BECE2E0">
          <v:shape id="_x0000_i1263" type="#_x0000_t75" style="width:14.25pt;height:20.25pt" o:ole="" fillcolor="window">
            <v:imagedata r:id="rId5" o:title=""/>
          </v:shape>
          <o:OLEObject Type="Embed" ProgID="MSDraw" ShapeID="_x0000_i1263" DrawAspect="Content" ObjectID="_1751975534" r:id="rId22"/>
        </w:object>
      </w:r>
      <w:r w:rsidRPr="001B3EAD">
        <w:rPr>
          <w:sz w:val="23"/>
          <w:szCs w:val="23"/>
        </w:rPr>
        <w:t xml:space="preserve">   ___________________________________helység</w:t>
      </w:r>
    </w:p>
    <w:p w14:paraId="23D97186" w14:textId="77777777" w:rsidR="00AA5EBB" w:rsidRPr="001B3EAD" w:rsidRDefault="00AA5EBB" w:rsidP="00AA5EBB">
      <w:pPr>
        <w:spacing w:before="120"/>
        <w:rPr>
          <w:sz w:val="23"/>
          <w:szCs w:val="23"/>
        </w:rPr>
      </w:pPr>
      <w:r w:rsidRPr="001B3EAD">
        <w:rPr>
          <w:sz w:val="23"/>
          <w:szCs w:val="23"/>
        </w:rPr>
        <w:t>_________________________________</w:t>
      </w:r>
      <w:proofErr w:type="spellStart"/>
      <w:r w:rsidRPr="001B3EAD">
        <w:rPr>
          <w:sz w:val="23"/>
          <w:szCs w:val="23"/>
        </w:rPr>
        <w:t>utca_________szám</w:t>
      </w:r>
      <w:proofErr w:type="spellEnd"/>
    </w:p>
    <w:p w14:paraId="67E4F96B" w14:textId="77777777" w:rsidR="00AA5EBB" w:rsidRPr="001B3EAD" w:rsidRDefault="00AA5EBB" w:rsidP="00AA5EBB">
      <w:pPr>
        <w:jc w:val="both"/>
        <w:rPr>
          <w:b/>
          <w:sz w:val="23"/>
          <w:szCs w:val="23"/>
        </w:rPr>
      </w:pPr>
    </w:p>
    <w:p w14:paraId="5641729C" w14:textId="77777777" w:rsidR="00AA5EBB" w:rsidRPr="00B50CE8" w:rsidRDefault="00AA5EBB" w:rsidP="00AA5EBB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27D6A45D" w14:textId="77777777" w:rsidR="00AA5EBB" w:rsidRDefault="00AA5EBB" w:rsidP="00AA5EBB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706C4785" w14:textId="77777777" w:rsidR="00AA5EBB" w:rsidRPr="00B50CE8" w:rsidRDefault="00AA5EBB" w:rsidP="00AA5EBB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tartózkodási helyemen élek </w:t>
      </w:r>
    </w:p>
    <w:p w14:paraId="05009AF4" w14:textId="77777777" w:rsidR="00AA5EBB" w:rsidRPr="008C32E0" w:rsidRDefault="00AA5EBB" w:rsidP="00AA5EBB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034529D5" w14:textId="77777777" w:rsidR="00AA5EBB" w:rsidRPr="00B50CE8" w:rsidRDefault="00AA5EBB" w:rsidP="00AA5EBB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0F6283C8" w14:textId="77777777" w:rsidR="00AA5EBB" w:rsidRPr="00B50CE8" w:rsidRDefault="00AA5EBB" w:rsidP="00AA5EBB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51665A5D" w14:textId="77777777" w:rsidR="00AA5EBB" w:rsidRPr="00B50CE8" w:rsidRDefault="00AA5EBB" w:rsidP="00AA5EBB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5EA56FEF" w14:textId="77777777" w:rsidR="00AA5EBB" w:rsidRPr="00993B4A" w:rsidRDefault="00AA5EBB" w:rsidP="00AA5EBB">
      <w:pPr>
        <w:rPr>
          <w:bCs/>
          <w:sz w:val="16"/>
          <w:szCs w:val="16"/>
        </w:rPr>
      </w:pPr>
    </w:p>
    <w:p w14:paraId="0BC40EFA" w14:textId="77777777" w:rsidR="00AA5EBB" w:rsidRPr="001B3EAD" w:rsidRDefault="00AA5EBB" w:rsidP="00AA5EBB">
      <w:pPr>
        <w:spacing w:before="120"/>
        <w:rPr>
          <w:sz w:val="23"/>
          <w:szCs w:val="23"/>
        </w:rPr>
      </w:pPr>
      <w:proofErr w:type="gramStart"/>
      <w:r w:rsidRPr="009618AB">
        <w:rPr>
          <w:bCs/>
          <w:sz w:val="23"/>
          <w:szCs w:val="23"/>
        </w:rPr>
        <w:t>Állampolgársága</w:t>
      </w:r>
      <w:r w:rsidRPr="009618AB">
        <w:rPr>
          <w:sz w:val="23"/>
          <w:szCs w:val="23"/>
        </w:rPr>
        <w:t>:</w:t>
      </w:r>
      <w:r w:rsidRPr="001B3EAD">
        <w:rPr>
          <w:sz w:val="23"/>
          <w:szCs w:val="23"/>
        </w:rPr>
        <w:t>_</w:t>
      </w:r>
      <w:proofErr w:type="gramEnd"/>
      <w:r w:rsidRPr="001B3EAD">
        <w:rPr>
          <w:sz w:val="23"/>
          <w:szCs w:val="23"/>
        </w:rPr>
        <w:t xml:space="preserve">_________________________ </w:t>
      </w:r>
    </w:p>
    <w:p w14:paraId="7B7F368D" w14:textId="77777777" w:rsidR="00AA5EBB" w:rsidRDefault="00AA5EBB" w:rsidP="00AA5EBB">
      <w:pPr>
        <w:spacing w:before="120" w:line="276" w:lineRule="auto"/>
        <w:ind w:right="827"/>
        <w:rPr>
          <w:sz w:val="23"/>
          <w:szCs w:val="23"/>
        </w:rPr>
      </w:pPr>
      <w:r w:rsidRPr="009618AB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5A5CC618" w14:textId="77777777" w:rsidR="00AA5EBB" w:rsidRPr="001B1D5C" w:rsidRDefault="00AA5EBB" w:rsidP="00AA5EBB">
      <w:pPr>
        <w:pStyle w:val="Default"/>
        <w:tabs>
          <w:tab w:val="left" w:pos="9072"/>
        </w:tabs>
        <w:spacing w:before="240"/>
        <w:rPr>
          <w:sz w:val="20"/>
          <w:szCs w:val="20"/>
        </w:rPr>
      </w:pPr>
      <w:r w:rsidRPr="001B3EAD">
        <w:rPr>
          <w:b/>
          <w:sz w:val="23"/>
          <w:szCs w:val="23"/>
        </w:rPr>
        <w:t>Kérelem indoklása</w:t>
      </w:r>
      <w:r>
        <w:rPr>
          <w:b/>
        </w:rPr>
        <w:t xml:space="preserve"> </w:t>
      </w:r>
      <w:r w:rsidRPr="001B1D5C">
        <w:rPr>
          <w:sz w:val="20"/>
          <w:szCs w:val="20"/>
        </w:rPr>
        <w:t>(létfenntartását veszélyeztető élethelyzet, időszakos/tartós létfenntartási körülményének leírása):</w:t>
      </w:r>
    </w:p>
    <w:p w14:paraId="34285EC3" w14:textId="77777777" w:rsidR="00AA5EBB" w:rsidRPr="00D10459" w:rsidRDefault="00AA5EBB" w:rsidP="00AA5EBB">
      <w:pPr>
        <w:pStyle w:val="Default"/>
        <w:spacing w:before="120" w:line="360" w:lineRule="auto"/>
      </w:pPr>
      <w:r w:rsidRPr="00D10459">
        <w:t>______________________________________________________________________________________________________________________________________________________</w:t>
      </w:r>
    </w:p>
    <w:p w14:paraId="0BC822BA" w14:textId="77777777" w:rsidR="00AA5EBB" w:rsidRPr="00D10459" w:rsidRDefault="00AA5EBB" w:rsidP="00AA5EBB">
      <w:pPr>
        <w:pStyle w:val="Default"/>
        <w:spacing w:line="360" w:lineRule="auto"/>
      </w:pPr>
      <w:r w:rsidRPr="00D10459">
        <w:t>___________________________________________________________________________</w:t>
      </w:r>
    </w:p>
    <w:p w14:paraId="17E902C7" w14:textId="77777777" w:rsidR="00AA5EBB" w:rsidRPr="00D10459" w:rsidRDefault="00AA5EBB" w:rsidP="00AA5EBB">
      <w:pPr>
        <w:pStyle w:val="Default"/>
        <w:spacing w:line="360" w:lineRule="auto"/>
      </w:pPr>
      <w:r w:rsidRPr="00D10459">
        <w:t>______________________________________________________________________________________________________________________________________________________</w:t>
      </w:r>
    </w:p>
    <w:p w14:paraId="611C5186" w14:textId="77777777" w:rsidR="00AA5EBB" w:rsidRPr="00D10459" w:rsidRDefault="00AA5EBB" w:rsidP="00AA5EBB">
      <w:pPr>
        <w:pStyle w:val="Default"/>
        <w:spacing w:line="360" w:lineRule="auto"/>
      </w:pPr>
      <w:r w:rsidRPr="00D10459">
        <w:t>___________________________________________________________________________</w:t>
      </w:r>
    </w:p>
    <w:p w14:paraId="16707B97" w14:textId="77777777" w:rsidR="00AA5EBB" w:rsidRPr="00D10459" w:rsidRDefault="00AA5EBB" w:rsidP="00AA5EBB">
      <w:pPr>
        <w:pStyle w:val="Default"/>
        <w:spacing w:line="360" w:lineRule="auto"/>
      </w:pPr>
      <w:r w:rsidRPr="00D10459">
        <w:t>___________________________________________________________________________</w:t>
      </w:r>
    </w:p>
    <w:p w14:paraId="744217A2" w14:textId="77777777" w:rsidR="00AA5EBB" w:rsidRDefault="00AA5EBB" w:rsidP="00AA5EBB">
      <w:pPr>
        <w:spacing w:after="240"/>
        <w:jc w:val="center"/>
        <w:rPr>
          <w:b/>
          <w:bCs/>
          <w:sz w:val="28"/>
          <w:szCs w:val="28"/>
        </w:rPr>
      </w:pPr>
    </w:p>
    <w:p w14:paraId="2691A281" w14:textId="77777777" w:rsidR="00AA5EBB" w:rsidRPr="000411C2" w:rsidRDefault="00AA5EBB" w:rsidP="00AA5EBB">
      <w:pPr>
        <w:jc w:val="both"/>
        <w:rPr>
          <w:b/>
          <w:sz w:val="16"/>
          <w:szCs w:val="16"/>
        </w:rPr>
      </w:pPr>
    </w:p>
    <w:p w14:paraId="3C14040F" w14:textId="77777777" w:rsidR="00AA5EBB" w:rsidRPr="001B3EAD" w:rsidRDefault="00AA5EBB" w:rsidP="00AA5EBB">
      <w:pPr>
        <w:jc w:val="both"/>
        <w:rPr>
          <w:b/>
          <w:sz w:val="23"/>
          <w:szCs w:val="23"/>
        </w:rPr>
      </w:pPr>
      <w:r w:rsidRPr="001B3EAD">
        <w:rPr>
          <w:b/>
          <w:sz w:val="23"/>
          <w:szCs w:val="23"/>
        </w:rPr>
        <w:t>Kérelmező és családjában élők adatai</w:t>
      </w:r>
    </w:p>
    <w:p w14:paraId="66EC7B14" w14:textId="77777777" w:rsidR="00AA5EBB" w:rsidRPr="00CE78F2" w:rsidRDefault="00AA5EBB" w:rsidP="00AA5EBB">
      <w:pPr>
        <w:tabs>
          <w:tab w:val="center" w:pos="4649"/>
          <w:tab w:val="left" w:pos="7931"/>
        </w:tabs>
        <w:rPr>
          <w:b/>
          <w:bCs/>
          <w:sz w:val="16"/>
          <w:szCs w:val="16"/>
        </w:rPr>
      </w:pPr>
      <w:r w:rsidRPr="00CE78F2">
        <w:rPr>
          <w:b/>
          <w:bCs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119"/>
        <w:gridCol w:w="1361"/>
        <w:gridCol w:w="1629"/>
        <w:gridCol w:w="1629"/>
        <w:gridCol w:w="1842"/>
      </w:tblGrid>
      <w:tr w:rsidR="00AA5EBB" w:rsidRPr="007D3C2B" w14:paraId="3E7F16AA" w14:textId="77777777" w:rsidTr="00F16659">
        <w:tc>
          <w:tcPr>
            <w:tcW w:w="493" w:type="dxa"/>
            <w:shd w:val="clear" w:color="auto" w:fill="F2F2F2"/>
          </w:tcPr>
          <w:p w14:paraId="193AA0FC" w14:textId="77777777" w:rsidR="00AA5EBB" w:rsidRPr="007D3C2B" w:rsidRDefault="00AA5EBB" w:rsidP="00F16659"/>
        </w:tc>
        <w:tc>
          <w:tcPr>
            <w:tcW w:w="2195" w:type="dxa"/>
            <w:shd w:val="clear" w:color="auto" w:fill="F2F2F2"/>
          </w:tcPr>
          <w:p w14:paraId="793E9A8B" w14:textId="77777777" w:rsidR="00AA5EBB" w:rsidRPr="007D3C2B" w:rsidRDefault="00AA5EBB" w:rsidP="00F16659">
            <w:pPr>
              <w:jc w:val="center"/>
              <w:rPr>
                <w:b/>
              </w:rPr>
            </w:pPr>
            <w:r w:rsidRPr="007D3C2B">
              <w:rPr>
                <w:b/>
              </w:rPr>
              <w:t xml:space="preserve">Név, </w:t>
            </w:r>
          </w:p>
          <w:p w14:paraId="71BBACC5" w14:textId="77777777" w:rsidR="00AA5EBB" w:rsidRPr="007D3C2B" w:rsidRDefault="00AA5EBB" w:rsidP="00F16659">
            <w:pPr>
              <w:jc w:val="center"/>
              <w:rPr>
                <w:b/>
              </w:rPr>
            </w:pPr>
            <w:r w:rsidRPr="007D3C2B">
              <w:rPr>
                <w:b/>
              </w:rPr>
              <w:t>születési név</w:t>
            </w:r>
          </w:p>
        </w:tc>
        <w:tc>
          <w:tcPr>
            <w:tcW w:w="1386" w:type="dxa"/>
            <w:shd w:val="clear" w:color="auto" w:fill="F2F2F2"/>
          </w:tcPr>
          <w:p w14:paraId="47DFFF85" w14:textId="77777777" w:rsidR="00AA5EBB" w:rsidRPr="007D3C2B" w:rsidRDefault="00AA5EBB" w:rsidP="00F16659">
            <w:pPr>
              <w:jc w:val="center"/>
              <w:rPr>
                <w:b/>
              </w:rPr>
            </w:pPr>
            <w:r w:rsidRPr="007D3C2B">
              <w:rPr>
                <w:b/>
              </w:rPr>
              <w:t>Születési hely, idő</w:t>
            </w:r>
          </w:p>
        </w:tc>
        <w:tc>
          <w:tcPr>
            <w:tcW w:w="1662" w:type="dxa"/>
            <w:shd w:val="clear" w:color="auto" w:fill="F2F2F2"/>
          </w:tcPr>
          <w:p w14:paraId="775A7831" w14:textId="77777777" w:rsidR="00AA5EBB" w:rsidRPr="007D3C2B" w:rsidRDefault="00AA5EBB" w:rsidP="00F16659">
            <w:pPr>
              <w:jc w:val="center"/>
              <w:rPr>
                <w:b/>
              </w:rPr>
            </w:pPr>
            <w:r w:rsidRPr="007D3C2B">
              <w:rPr>
                <w:b/>
              </w:rPr>
              <w:t>Rokonsági fok</w:t>
            </w:r>
          </w:p>
        </w:tc>
        <w:tc>
          <w:tcPr>
            <w:tcW w:w="1662" w:type="dxa"/>
            <w:shd w:val="clear" w:color="auto" w:fill="F2F2F2"/>
          </w:tcPr>
          <w:p w14:paraId="64C1D8B3" w14:textId="77777777" w:rsidR="00AA5EBB" w:rsidRPr="007D3C2B" w:rsidRDefault="00AA5EBB" w:rsidP="00F16659">
            <w:pPr>
              <w:jc w:val="center"/>
              <w:rPr>
                <w:b/>
              </w:rPr>
            </w:pPr>
            <w:r w:rsidRPr="007D3C2B">
              <w:rPr>
                <w:b/>
              </w:rPr>
              <w:t>Jövedelem típusa</w:t>
            </w:r>
          </w:p>
        </w:tc>
        <w:tc>
          <w:tcPr>
            <w:tcW w:w="1890" w:type="dxa"/>
            <w:shd w:val="clear" w:color="auto" w:fill="F2F2F2"/>
          </w:tcPr>
          <w:p w14:paraId="7BA33041" w14:textId="77777777" w:rsidR="00AA5EBB" w:rsidRPr="007D3C2B" w:rsidRDefault="00AA5EBB" w:rsidP="00F16659">
            <w:pPr>
              <w:jc w:val="center"/>
              <w:rPr>
                <w:b/>
              </w:rPr>
            </w:pPr>
            <w:r w:rsidRPr="007D3C2B">
              <w:rPr>
                <w:b/>
              </w:rPr>
              <w:t>Havi nettó jövedelem</w:t>
            </w:r>
          </w:p>
        </w:tc>
      </w:tr>
      <w:tr w:rsidR="00AA5EBB" w:rsidRPr="00D10459" w14:paraId="7A8C85E5" w14:textId="77777777" w:rsidTr="00F16659">
        <w:trPr>
          <w:trHeight w:val="679"/>
        </w:trPr>
        <w:tc>
          <w:tcPr>
            <w:tcW w:w="493" w:type="dxa"/>
          </w:tcPr>
          <w:p w14:paraId="2C9544B6" w14:textId="77777777" w:rsidR="00AA5EBB" w:rsidRPr="00D10459" w:rsidRDefault="00AA5EBB" w:rsidP="00F16659">
            <w:r w:rsidRPr="00D10459">
              <w:t>1</w:t>
            </w:r>
          </w:p>
        </w:tc>
        <w:tc>
          <w:tcPr>
            <w:tcW w:w="2195" w:type="dxa"/>
          </w:tcPr>
          <w:p w14:paraId="7579C27F" w14:textId="77777777" w:rsidR="00AA5EBB" w:rsidRPr="00D10459" w:rsidRDefault="00AA5EBB" w:rsidP="00F16659"/>
        </w:tc>
        <w:tc>
          <w:tcPr>
            <w:tcW w:w="1386" w:type="dxa"/>
          </w:tcPr>
          <w:p w14:paraId="5B276DCF" w14:textId="77777777" w:rsidR="00AA5EBB" w:rsidRPr="00D10459" w:rsidRDefault="00AA5EBB" w:rsidP="00F16659"/>
        </w:tc>
        <w:tc>
          <w:tcPr>
            <w:tcW w:w="1662" w:type="dxa"/>
          </w:tcPr>
          <w:p w14:paraId="12AC78CA" w14:textId="77777777" w:rsidR="00AA5EBB" w:rsidRPr="00D10459" w:rsidRDefault="00AA5EBB" w:rsidP="00F16659"/>
        </w:tc>
        <w:tc>
          <w:tcPr>
            <w:tcW w:w="1662" w:type="dxa"/>
          </w:tcPr>
          <w:p w14:paraId="7DA2A802" w14:textId="77777777" w:rsidR="00AA5EBB" w:rsidRPr="00D10459" w:rsidRDefault="00AA5EBB" w:rsidP="00F16659"/>
        </w:tc>
        <w:tc>
          <w:tcPr>
            <w:tcW w:w="1890" w:type="dxa"/>
          </w:tcPr>
          <w:p w14:paraId="641451A1" w14:textId="77777777" w:rsidR="00AA5EBB" w:rsidRPr="00D10459" w:rsidRDefault="00AA5EBB" w:rsidP="00F16659"/>
        </w:tc>
      </w:tr>
      <w:tr w:rsidR="00AA5EBB" w:rsidRPr="00D10459" w14:paraId="11C0891C" w14:textId="77777777" w:rsidTr="00F16659">
        <w:trPr>
          <w:trHeight w:val="689"/>
        </w:trPr>
        <w:tc>
          <w:tcPr>
            <w:tcW w:w="493" w:type="dxa"/>
          </w:tcPr>
          <w:p w14:paraId="7BF99E6B" w14:textId="77777777" w:rsidR="00AA5EBB" w:rsidRPr="00D10459" w:rsidRDefault="00AA5EBB" w:rsidP="00F16659">
            <w:r w:rsidRPr="00D10459">
              <w:t>2</w:t>
            </w:r>
          </w:p>
        </w:tc>
        <w:tc>
          <w:tcPr>
            <w:tcW w:w="2195" w:type="dxa"/>
          </w:tcPr>
          <w:p w14:paraId="323F755E" w14:textId="77777777" w:rsidR="00AA5EBB" w:rsidRPr="00D10459" w:rsidRDefault="00AA5EBB" w:rsidP="00F16659"/>
        </w:tc>
        <w:tc>
          <w:tcPr>
            <w:tcW w:w="1386" w:type="dxa"/>
          </w:tcPr>
          <w:p w14:paraId="478672C9" w14:textId="77777777" w:rsidR="00AA5EBB" w:rsidRPr="00D10459" w:rsidRDefault="00AA5EBB" w:rsidP="00F16659"/>
        </w:tc>
        <w:tc>
          <w:tcPr>
            <w:tcW w:w="1662" w:type="dxa"/>
          </w:tcPr>
          <w:p w14:paraId="0BEE687B" w14:textId="77777777" w:rsidR="00AA5EBB" w:rsidRPr="00D10459" w:rsidRDefault="00AA5EBB" w:rsidP="00F16659"/>
        </w:tc>
        <w:tc>
          <w:tcPr>
            <w:tcW w:w="1662" w:type="dxa"/>
          </w:tcPr>
          <w:p w14:paraId="542AF9E5" w14:textId="77777777" w:rsidR="00AA5EBB" w:rsidRPr="00D10459" w:rsidRDefault="00AA5EBB" w:rsidP="00F16659"/>
        </w:tc>
        <w:tc>
          <w:tcPr>
            <w:tcW w:w="1890" w:type="dxa"/>
          </w:tcPr>
          <w:p w14:paraId="0FC19D69" w14:textId="77777777" w:rsidR="00AA5EBB" w:rsidRPr="00D10459" w:rsidRDefault="00AA5EBB" w:rsidP="00F16659"/>
        </w:tc>
      </w:tr>
      <w:tr w:rsidR="00AA5EBB" w:rsidRPr="00D10459" w14:paraId="7BEBBE87" w14:textId="77777777" w:rsidTr="00F16659">
        <w:trPr>
          <w:trHeight w:val="712"/>
        </w:trPr>
        <w:tc>
          <w:tcPr>
            <w:tcW w:w="493" w:type="dxa"/>
          </w:tcPr>
          <w:p w14:paraId="2258A0FC" w14:textId="77777777" w:rsidR="00AA5EBB" w:rsidRPr="00D10459" w:rsidRDefault="00AA5EBB" w:rsidP="00F16659">
            <w:r w:rsidRPr="00D10459">
              <w:t>3</w:t>
            </w:r>
          </w:p>
        </w:tc>
        <w:tc>
          <w:tcPr>
            <w:tcW w:w="2195" w:type="dxa"/>
          </w:tcPr>
          <w:p w14:paraId="3D24A4A9" w14:textId="77777777" w:rsidR="00AA5EBB" w:rsidRPr="00D10459" w:rsidRDefault="00AA5EBB" w:rsidP="00F16659"/>
        </w:tc>
        <w:tc>
          <w:tcPr>
            <w:tcW w:w="1386" w:type="dxa"/>
          </w:tcPr>
          <w:p w14:paraId="41CDBB50" w14:textId="77777777" w:rsidR="00AA5EBB" w:rsidRPr="00D10459" w:rsidRDefault="00AA5EBB" w:rsidP="00F16659"/>
        </w:tc>
        <w:tc>
          <w:tcPr>
            <w:tcW w:w="1662" w:type="dxa"/>
          </w:tcPr>
          <w:p w14:paraId="0C97D6B0" w14:textId="77777777" w:rsidR="00AA5EBB" w:rsidRPr="00D10459" w:rsidRDefault="00AA5EBB" w:rsidP="00F16659"/>
        </w:tc>
        <w:tc>
          <w:tcPr>
            <w:tcW w:w="1662" w:type="dxa"/>
          </w:tcPr>
          <w:p w14:paraId="3813E39F" w14:textId="77777777" w:rsidR="00AA5EBB" w:rsidRPr="00D10459" w:rsidRDefault="00AA5EBB" w:rsidP="00F16659"/>
        </w:tc>
        <w:tc>
          <w:tcPr>
            <w:tcW w:w="1890" w:type="dxa"/>
          </w:tcPr>
          <w:p w14:paraId="6E1021C0" w14:textId="77777777" w:rsidR="00AA5EBB" w:rsidRPr="00D10459" w:rsidRDefault="00AA5EBB" w:rsidP="00F16659"/>
        </w:tc>
      </w:tr>
      <w:tr w:rsidR="00AA5EBB" w:rsidRPr="00D10459" w14:paraId="55D28045" w14:textId="77777777" w:rsidTr="00F16659">
        <w:trPr>
          <w:trHeight w:val="694"/>
        </w:trPr>
        <w:tc>
          <w:tcPr>
            <w:tcW w:w="493" w:type="dxa"/>
          </w:tcPr>
          <w:p w14:paraId="1DF943F2" w14:textId="77777777" w:rsidR="00AA5EBB" w:rsidRPr="00D10459" w:rsidRDefault="00AA5EBB" w:rsidP="00F16659">
            <w:r w:rsidRPr="00D10459">
              <w:t>4</w:t>
            </w:r>
          </w:p>
        </w:tc>
        <w:tc>
          <w:tcPr>
            <w:tcW w:w="2195" w:type="dxa"/>
          </w:tcPr>
          <w:p w14:paraId="7EB05AF9" w14:textId="77777777" w:rsidR="00AA5EBB" w:rsidRPr="00D10459" w:rsidRDefault="00AA5EBB" w:rsidP="00F16659"/>
        </w:tc>
        <w:tc>
          <w:tcPr>
            <w:tcW w:w="1386" w:type="dxa"/>
          </w:tcPr>
          <w:p w14:paraId="4E9F0E46" w14:textId="77777777" w:rsidR="00AA5EBB" w:rsidRPr="00D10459" w:rsidRDefault="00AA5EBB" w:rsidP="00F16659"/>
        </w:tc>
        <w:tc>
          <w:tcPr>
            <w:tcW w:w="1662" w:type="dxa"/>
          </w:tcPr>
          <w:p w14:paraId="46F36B2C" w14:textId="77777777" w:rsidR="00AA5EBB" w:rsidRPr="00D10459" w:rsidRDefault="00AA5EBB" w:rsidP="00F16659"/>
        </w:tc>
        <w:tc>
          <w:tcPr>
            <w:tcW w:w="1662" w:type="dxa"/>
          </w:tcPr>
          <w:p w14:paraId="0363455D" w14:textId="77777777" w:rsidR="00AA5EBB" w:rsidRPr="00D10459" w:rsidRDefault="00AA5EBB" w:rsidP="00F16659"/>
        </w:tc>
        <w:tc>
          <w:tcPr>
            <w:tcW w:w="1890" w:type="dxa"/>
          </w:tcPr>
          <w:p w14:paraId="1268B41D" w14:textId="77777777" w:rsidR="00AA5EBB" w:rsidRPr="00D10459" w:rsidRDefault="00AA5EBB" w:rsidP="00F16659"/>
        </w:tc>
      </w:tr>
      <w:tr w:rsidR="00AA5EBB" w:rsidRPr="00D10459" w14:paraId="718DDEF6" w14:textId="77777777" w:rsidTr="00F16659">
        <w:trPr>
          <w:trHeight w:val="691"/>
        </w:trPr>
        <w:tc>
          <w:tcPr>
            <w:tcW w:w="493" w:type="dxa"/>
          </w:tcPr>
          <w:p w14:paraId="078FB8B4" w14:textId="77777777" w:rsidR="00AA5EBB" w:rsidRPr="00D10459" w:rsidRDefault="00AA5EBB" w:rsidP="00F16659">
            <w:r w:rsidRPr="00D10459">
              <w:t>5</w:t>
            </w:r>
          </w:p>
        </w:tc>
        <w:tc>
          <w:tcPr>
            <w:tcW w:w="2195" w:type="dxa"/>
          </w:tcPr>
          <w:p w14:paraId="2FAD7881" w14:textId="77777777" w:rsidR="00AA5EBB" w:rsidRPr="00D10459" w:rsidRDefault="00AA5EBB" w:rsidP="00F16659"/>
        </w:tc>
        <w:tc>
          <w:tcPr>
            <w:tcW w:w="1386" w:type="dxa"/>
          </w:tcPr>
          <w:p w14:paraId="2CF4BFA9" w14:textId="77777777" w:rsidR="00AA5EBB" w:rsidRPr="00D10459" w:rsidRDefault="00AA5EBB" w:rsidP="00F16659"/>
        </w:tc>
        <w:tc>
          <w:tcPr>
            <w:tcW w:w="1662" w:type="dxa"/>
          </w:tcPr>
          <w:p w14:paraId="44698538" w14:textId="77777777" w:rsidR="00AA5EBB" w:rsidRPr="00D10459" w:rsidRDefault="00AA5EBB" w:rsidP="00F16659"/>
        </w:tc>
        <w:tc>
          <w:tcPr>
            <w:tcW w:w="1662" w:type="dxa"/>
          </w:tcPr>
          <w:p w14:paraId="1F28927B" w14:textId="77777777" w:rsidR="00AA5EBB" w:rsidRPr="00D10459" w:rsidRDefault="00AA5EBB" w:rsidP="00F16659"/>
        </w:tc>
        <w:tc>
          <w:tcPr>
            <w:tcW w:w="1890" w:type="dxa"/>
          </w:tcPr>
          <w:p w14:paraId="72884A0E" w14:textId="77777777" w:rsidR="00AA5EBB" w:rsidRPr="00D10459" w:rsidRDefault="00AA5EBB" w:rsidP="00F16659"/>
        </w:tc>
      </w:tr>
      <w:tr w:rsidR="00AA5EBB" w:rsidRPr="00D10459" w14:paraId="68774EAD" w14:textId="77777777" w:rsidTr="00F16659">
        <w:trPr>
          <w:trHeight w:val="701"/>
        </w:trPr>
        <w:tc>
          <w:tcPr>
            <w:tcW w:w="493" w:type="dxa"/>
          </w:tcPr>
          <w:p w14:paraId="6AAF8883" w14:textId="77777777" w:rsidR="00AA5EBB" w:rsidRPr="00D10459" w:rsidRDefault="00AA5EBB" w:rsidP="00F16659">
            <w:r w:rsidRPr="00D10459">
              <w:t>6</w:t>
            </w:r>
          </w:p>
        </w:tc>
        <w:tc>
          <w:tcPr>
            <w:tcW w:w="2195" w:type="dxa"/>
          </w:tcPr>
          <w:p w14:paraId="6B15013F" w14:textId="77777777" w:rsidR="00AA5EBB" w:rsidRPr="00D10459" w:rsidRDefault="00AA5EBB" w:rsidP="00F16659"/>
        </w:tc>
        <w:tc>
          <w:tcPr>
            <w:tcW w:w="1386" w:type="dxa"/>
          </w:tcPr>
          <w:p w14:paraId="1FDDD12A" w14:textId="77777777" w:rsidR="00AA5EBB" w:rsidRPr="00D10459" w:rsidRDefault="00AA5EBB" w:rsidP="00F16659"/>
        </w:tc>
        <w:tc>
          <w:tcPr>
            <w:tcW w:w="1662" w:type="dxa"/>
          </w:tcPr>
          <w:p w14:paraId="1BADF4BA" w14:textId="77777777" w:rsidR="00AA5EBB" w:rsidRPr="00D10459" w:rsidRDefault="00AA5EBB" w:rsidP="00F16659"/>
        </w:tc>
        <w:tc>
          <w:tcPr>
            <w:tcW w:w="1662" w:type="dxa"/>
          </w:tcPr>
          <w:p w14:paraId="7B924D72" w14:textId="77777777" w:rsidR="00AA5EBB" w:rsidRPr="00D10459" w:rsidRDefault="00AA5EBB" w:rsidP="00F16659"/>
        </w:tc>
        <w:tc>
          <w:tcPr>
            <w:tcW w:w="1890" w:type="dxa"/>
          </w:tcPr>
          <w:p w14:paraId="36B2125D" w14:textId="77777777" w:rsidR="00AA5EBB" w:rsidRPr="00D10459" w:rsidRDefault="00AA5EBB" w:rsidP="00F16659"/>
        </w:tc>
      </w:tr>
    </w:tbl>
    <w:p w14:paraId="44123B55" w14:textId="77777777" w:rsidR="00AA5EBB" w:rsidRDefault="00AA5EBB" w:rsidP="00AA5EBB">
      <w:pPr>
        <w:jc w:val="both"/>
        <w:rPr>
          <w:b/>
          <w:sz w:val="22"/>
          <w:szCs w:val="22"/>
          <w:u w:val="single"/>
        </w:rPr>
      </w:pPr>
    </w:p>
    <w:p w14:paraId="0A7B08B8" w14:textId="77777777" w:rsidR="00AA5EBB" w:rsidRPr="00B50CE8" w:rsidRDefault="00AA5EBB" w:rsidP="00AA5EBB">
      <w:pPr>
        <w:jc w:val="both"/>
        <w:rPr>
          <w:b/>
          <w:sz w:val="23"/>
          <w:szCs w:val="23"/>
          <w:u w:val="single"/>
        </w:rPr>
      </w:pPr>
      <w:r w:rsidRPr="00B50CE8">
        <w:rPr>
          <w:b/>
          <w:sz w:val="23"/>
          <w:szCs w:val="23"/>
          <w:u w:val="single"/>
        </w:rPr>
        <w:t>ÜGYINTÉZŐ TÖLTI KI!</w:t>
      </w:r>
    </w:p>
    <w:p w14:paraId="2D0A3058" w14:textId="77777777" w:rsidR="00AA5EBB" w:rsidRPr="00B50CE8" w:rsidRDefault="00AA5EBB" w:rsidP="00AA5EBB">
      <w:p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 főre jutó havi családi nettó jövedelem: ________________________ Ft/hó</w:t>
      </w:r>
    </w:p>
    <w:p w14:paraId="7AED6DF7" w14:textId="77777777" w:rsidR="00AA5EBB" w:rsidRPr="00D10459" w:rsidRDefault="00AA5EBB" w:rsidP="00AA5EBB">
      <w:pPr>
        <w:tabs>
          <w:tab w:val="left" w:pos="8205"/>
        </w:tabs>
        <w:rPr>
          <w:b/>
          <w:bCs/>
          <w:sz w:val="22"/>
        </w:rPr>
      </w:pPr>
    </w:p>
    <w:p w14:paraId="01A0A04F" w14:textId="77777777" w:rsidR="00AA5EBB" w:rsidRPr="001B3EAD" w:rsidRDefault="00AA5EBB" w:rsidP="00AA5EBB">
      <w:pPr>
        <w:tabs>
          <w:tab w:val="left" w:pos="8205"/>
        </w:tabs>
        <w:rPr>
          <w:b/>
          <w:bCs/>
          <w:sz w:val="23"/>
          <w:szCs w:val="23"/>
        </w:rPr>
      </w:pPr>
      <w:r w:rsidRPr="001B3EAD">
        <w:rPr>
          <w:b/>
          <w:bCs/>
          <w:sz w:val="23"/>
          <w:szCs w:val="23"/>
        </w:rPr>
        <w:t>A támogatás</w:t>
      </w:r>
      <w:r>
        <w:rPr>
          <w:b/>
          <w:bCs/>
          <w:sz w:val="23"/>
          <w:szCs w:val="23"/>
        </w:rPr>
        <w:t>t kérem</w:t>
      </w:r>
      <w:r w:rsidRPr="001B3EAD">
        <w:rPr>
          <w:b/>
          <w:bCs/>
          <w:sz w:val="23"/>
          <w:szCs w:val="23"/>
        </w:rPr>
        <w:t>, hogy:</w:t>
      </w:r>
    </w:p>
    <w:p w14:paraId="0A32A8AE" w14:textId="77777777" w:rsidR="00AA5EBB" w:rsidRDefault="00AA5EBB" w:rsidP="00AA5EB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547DD49B" w14:textId="77777777" w:rsidR="00AA5EBB" w:rsidRPr="00C87041" w:rsidRDefault="00AA5EBB" w:rsidP="00AA5EBB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hanging="939"/>
        <w:rPr>
          <w:bCs/>
          <w:sz w:val="23"/>
          <w:szCs w:val="23"/>
        </w:rPr>
      </w:pPr>
      <w:r w:rsidRPr="00C87041">
        <w:rPr>
          <w:sz w:val="23"/>
          <w:szCs w:val="23"/>
        </w:rPr>
        <w:t>A következő bankszámlaszámra történő utalással kérem:</w:t>
      </w:r>
    </w:p>
    <w:p w14:paraId="7A5228E4" w14:textId="77777777" w:rsidR="00AA5EBB" w:rsidRPr="001B3EAD" w:rsidRDefault="00AA5EBB" w:rsidP="00AA5EBB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09C88285">
          <v:shape id="_x0000_i1264" type="#_x0000_t75" style="width:14.25pt;height:20.25pt" o:ole="" fillcolor="window">
            <v:imagedata r:id="rId5" o:title=""/>
          </v:shape>
          <o:OLEObject Type="Embed" ProgID="MSDraw" ShapeID="_x0000_i1264" DrawAspect="Content" ObjectID="_1751975535" r:id="rId23"/>
        </w:object>
      </w:r>
      <w:r w:rsidRPr="001B3EAD">
        <w:rPr>
          <w:sz w:val="23"/>
          <w:szCs w:val="23"/>
        </w:rPr>
        <w:object w:dxaOrig="280" w:dyaOrig="400" w14:anchorId="6C43E54E">
          <v:shape id="_x0000_i1265" type="#_x0000_t75" style="width:14.25pt;height:20.25pt" o:ole="" fillcolor="window">
            <v:imagedata r:id="rId5" o:title=""/>
          </v:shape>
          <o:OLEObject Type="Embed" ProgID="MSDraw" ShapeID="_x0000_i1265" DrawAspect="Content" ObjectID="_1751975536" r:id="rId24"/>
        </w:object>
      </w:r>
      <w:r w:rsidRPr="001B3EAD">
        <w:rPr>
          <w:sz w:val="23"/>
          <w:szCs w:val="23"/>
        </w:rPr>
        <w:object w:dxaOrig="280" w:dyaOrig="400" w14:anchorId="03C0DBFF">
          <v:shape id="_x0000_i1266" type="#_x0000_t75" style="width:14.25pt;height:20.25pt" o:ole="" fillcolor="window">
            <v:imagedata r:id="rId5" o:title=""/>
          </v:shape>
          <o:OLEObject Type="Embed" ProgID="MSDraw" ShapeID="_x0000_i1266" DrawAspect="Content" ObjectID="_1751975537" r:id="rId25"/>
        </w:object>
      </w:r>
      <w:r w:rsidRPr="001B3EAD">
        <w:rPr>
          <w:sz w:val="23"/>
          <w:szCs w:val="23"/>
        </w:rPr>
        <w:object w:dxaOrig="280" w:dyaOrig="400" w14:anchorId="18C48674">
          <v:shape id="_x0000_i1267" type="#_x0000_t75" style="width:14.25pt;height:20.25pt" o:ole="" fillcolor="window">
            <v:imagedata r:id="rId5" o:title=""/>
          </v:shape>
          <o:OLEObject Type="Embed" ProgID="MSDraw" ShapeID="_x0000_i1267" DrawAspect="Content" ObjectID="_1751975538" r:id="rId26"/>
        </w:object>
      </w:r>
      <w:r w:rsidRPr="001B3EAD">
        <w:rPr>
          <w:sz w:val="23"/>
          <w:szCs w:val="23"/>
        </w:rPr>
        <w:object w:dxaOrig="280" w:dyaOrig="400" w14:anchorId="4666C830">
          <v:shape id="_x0000_i1268" type="#_x0000_t75" style="width:14.25pt;height:20.25pt" o:ole="" fillcolor="window">
            <v:imagedata r:id="rId5" o:title=""/>
          </v:shape>
          <o:OLEObject Type="Embed" ProgID="MSDraw" ShapeID="_x0000_i1268" DrawAspect="Content" ObjectID="_1751975539" r:id="rId27"/>
        </w:object>
      </w:r>
      <w:r w:rsidRPr="001B3EAD">
        <w:rPr>
          <w:sz w:val="23"/>
          <w:szCs w:val="23"/>
        </w:rPr>
        <w:object w:dxaOrig="280" w:dyaOrig="400" w14:anchorId="701AAE2E">
          <v:shape id="_x0000_i1269" type="#_x0000_t75" style="width:14.25pt;height:20.25pt" o:ole="" fillcolor="window">
            <v:imagedata r:id="rId5" o:title=""/>
          </v:shape>
          <o:OLEObject Type="Embed" ProgID="MSDraw" ShapeID="_x0000_i1269" DrawAspect="Content" ObjectID="_1751975540" r:id="rId28"/>
        </w:object>
      </w:r>
      <w:r w:rsidRPr="001B3EAD">
        <w:rPr>
          <w:sz w:val="23"/>
          <w:szCs w:val="23"/>
        </w:rPr>
        <w:object w:dxaOrig="280" w:dyaOrig="400" w14:anchorId="4A990542">
          <v:shape id="_x0000_i1270" type="#_x0000_t75" style="width:14.25pt;height:20.25pt" o:ole="" fillcolor="window">
            <v:imagedata r:id="rId5" o:title=""/>
          </v:shape>
          <o:OLEObject Type="Embed" ProgID="MSDraw" ShapeID="_x0000_i1270" DrawAspect="Content" ObjectID="_1751975541" r:id="rId29"/>
        </w:object>
      </w:r>
      <w:r w:rsidRPr="001B3EAD">
        <w:rPr>
          <w:sz w:val="23"/>
          <w:szCs w:val="23"/>
        </w:rPr>
        <w:object w:dxaOrig="280" w:dyaOrig="400" w14:anchorId="6B6B9A34">
          <v:shape id="_x0000_i1271" type="#_x0000_t75" style="width:14.25pt;height:20.25pt" o:ole="" fillcolor="window">
            <v:imagedata r:id="rId5" o:title=""/>
          </v:shape>
          <o:OLEObject Type="Embed" ProgID="MSDraw" ShapeID="_x0000_i1271" DrawAspect="Content" ObjectID="_1751975542" r:id="rId3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1A07A5F1">
          <v:shape id="_x0000_i1272" type="#_x0000_t75" style="width:14.25pt;height:20.25pt" o:ole="" fillcolor="window">
            <v:imagedata r:id="rId5" o:title=""/>
          </v:shape>
          <o:OLEObject Type="Embed" ProgID="MSDraw" ShapeID="_x0000_i1272" DrawAspect="Content" ObjectID="_1751975543" r:id="rId31"/>
        </w:object>
      </w:r>
      <w:r w:rsidRPr="001B3EAD">
        <w:rPr>
          <w:sz w:val="23"/>
          <w:szCs w:val="23"/>
        </w:rPr>
        <w:object w:dxaOrig="280" w:dyaOrig="400" w14:anchorId="3275DB81">
          <v:shape id="_x0000_i1273" type="#_x0000_t75" style="width:14.25pt;height:20.25pt" o:ole="" fillcolor="window">
            <v:imagedata r:id="rId5" o:title=""/>
          </v:shape>
          <o:OLEObject Type="Embed" ProgID="MSDraw" ShapeID="_x0000_i1273" DrawAspect="Content" ObjectID="_1751975544" r:id="rId32"/>
        </w:object>
      </w:r>
      <w:r w:rsidRPr="001B3EAD">
        <w:rPr>
          <w:sz w:val="23"/>
          <w:szCs w:val="23"/>
        </w:rPr>
        <w:object w:dxaOrig="280" w:dyaOrig="400" w14:anchorId="6E72AC3E">
          <v:shape id="_x0000_i1274" type="#_x0000_t75" style="width:14.25pt;height:20.25pt" o:ole="" fillcolor="window">
            <v:imagedata r:id="rId5" o:title=""/>
          </v:shape>
          <o:OLEObject Type="Embed" ProgID="MSDraw" ShapeID="_x0000_i1274" DrawAspect="Content" ObjectID="_1751975545" r:id="rId33"/>
        </w:object>
      </w:r>
      <w:r w:rsidRPr="001B3EAD">
        <w:rPr>
          <w:sz w:val="23"/>
          <w:szCs w:val="23"/>
        </w:rPr>
        <w:object w:dxaOrig="280" w:dyaOrig="400" w14:anchorId="4046B232">
          <v:shape id="_x0000_i1275" type="#_x0000_t75" style="width:14.25pt;height:20.25pt" o:ole="" fillcolor="window">
            <v:imagedata r:id="rId5" o:title=""/>
          </v:shape>
          <o:OLEObject Type="Embed" ProgID="MSDraw" ShapeID="_x0000_i1275" DrawAspect="Content" ObjectID="_1751975546" r:id="rId34"/>
        </w:object>
      </w:r>
      <w:r w:rsidRPr="001B3EAD">
        <w:rPr>
          <w:sz w:val="23"/>
          <w:szCs w:val="23"/>
        </w:rPr>
        <w:object w:dxaOrig="280" w:dyaOrig="400" w14:anchorId="732F02C0">
          <v:shape id="_x0000_i1276" type="#_x0000_t75" style="width:14.25pt;height:20.25pt" o:ole="" fillcolor="window">
            <v:imagedata r:id="rId5" o:title=""/>
          </v:shape>
          <o:OLEObject Type="Embed" ProgID="MSDraw" ShapeID="_x0000_i1276" DrawAspect="Content" ObjectID="_1751975547" r:id="rId35"/>
        </w:object>
      </w:r>
      <w:r w:rsidRPr="001B3EAD">
        <w:rPr>
          <w:sz w:val="23"/>
          <w:szCs w:val="23"/>
        </w:rPr>
        <w:object w:dxaOrig="280" w:dyaOrig="400" w14:anchorId="6D8970BD">
          <v:shape id="_x0000_i1277" type="#_x0000_t75" style="width:14.25pt;height:20.25pt" o:ole="" fillcolor="window">
            <v:imagedata r:id="rId5" o:title=""/>
          </v:shape>
          <o:OLEObject Type="Embed" ProgID="MSDraw" ShapeID="_x0000_i1277" DrawAspect="Content" ObjectID="_1751975548" r:id="rId36"/>
        </w:object>
      </w:r>
      <w:r w:rsidRPr="001B3EAD">
        <w:rPr>
          <w:sz w:val="23"/>
          <w:szCs w:val="23"/>
        </w:rPr>
        <w:object w:dxaOrig="280" w:dyaOrig="400" w14:anchorId="4CB6FF91">
          <v:shape id="_x0000_i1278" type="#_x0000_t75" style="width:14.25pt;height:20.25pt" o:ole="" fillcolor="window">
            <v:imagedata r:id="rId5" o:title=""/>
          </v:shape>
          <o:OLEObject Type="Embed" ProgID="MSDraw" ShapeID="_x0000_i1278" DrawAspect="Content" ObjectID="_1751975549" r:id="rId37"/>
        </w:object>
      </w:r>
      <w:r w:rsidRPr="001B3EAD">
        <w:rPr>
          <w:sz w:val="23"/>
          <w:szCs w:val="23"/>
        </w:rPr>
        <w:object w:dxaOrig="280" w:dyaOrig="400" w14:anchorId="23772FB9">
          <v:shape id="_x0000_i1279" type="#_x0000_t75" style="width:14.25pt;height:20.25pt" o:ole="" fillcolor="window">
            <v:imagedata r:id="rId5" o:title=""/>
          </v:shape>
          <o:OLEObject Type="Embed" ProgID="MSDraw" ShapeID="_x0000_i1279" DrawAspect="Content" ObjectID="_1751975550" r:id="rId3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2E6EA214">
          <v:shape id="_x0000_i1280" type="#_x0000_t75" style="width:14.25pt;height:20.25pt" o:ole="" fillcolor="window">
            <v:imagedata r:id="rId5" o:title=""/>
          </v:shape>
          <o:OLEObject Type="Embed" ProgID="MSDraw" ShapeID="_x0000_i1280" DrawAspect="Content" ObjectID="_1751975551" r:id="rId39"/>
        </w:object>
      </w:r>
      <w:r w:rsidRPr="001B3EAD">
        <w:rPr>
          <w:sz w:val="23"/>
          <w:szCs w:val="23"/>
        </w:rPr>
        <w:object w:dxaOrig="280" w:dyaOrig="400" w14:anchorId="654C92E2">
          <v:shape id="_x0000_i1281" type="#_x0000_t75" style="width:14.25pt;height:20.25pt" o:ole="" fillcolor="window">
            <v:imagedata r:id="rId5" o:title=""/>
          </v:shape>
          <o:OLEObject Type="Embed" ProgID="MSDraw" ShapeID="_x0000_i1281" DrawAspect="Content" ObjectID="_1751975552" r:id="rId40"/>
        </w:object>
      </w:r>
      <w:r w:rsidRPr="001B3EAD">
        <w:rPr>
          <w:sz w:val="23"/>
          <w:szCs w:val="23"/>
        </w:rPr>
        <w:object w:dxaOrig="280" w:dyaOrig="400" w14:anchorId="45ABDC17">
          <v:shape id="_x0000_i1282" type="#_x0000_t75" style="width:14.25pt;height:20.25pt" o:ole="" fillcolor="window">
            <v:imagedata r:id="rId5" o:title=""/>
          </v:shape>
          <o:OLEObject Type="Embed" ProgID="MSDraw" ShapeID="_x0000_i1282" DrawAspect="Content" ObjectID="_1751975553" r:id="rId41"/>
        </w:object>
      </w:r>
      <w:r w:rsidRPr="001B3EAD">
        <w:rPr>
          <w:sz w:val="23"/>
          <w:szCs w:val="23"/>
        </w:rPr>
        <w:object w:dxaOrig="280" w:dyaOrig="400" w14:anchorId="6D273F16">
          <v:shape id="_x0000_i1283" type="#_x0000_t75" style="width:14.25pt;height:20.25pt" o:ole="" fillcolor="window">
            <v:imagedata r:id="rId5" o:title=""/>
          </v:shape>
          <o:OLEObject Type="Embed" ProgID="MSDraw" ShapeID="_x0000_i1283" DrawAspect="Content" ObjectID="_1751975554" r:id="rId42"/>
        </w:object>
      </w:r>
      <w:r w:rsidRPr="001B3EAD">
        <w:rPr>
          <w:sz w:val="23"/>
          <w:szCs w:val="23"/>
        </w:rPr>
        <w:object w:dxaOrig="280" w:dyaOrig="400" w14:anchorId="15AC1BF1">
          <v:shape id="_x0000_i1284" type="#_x0000_t75" style="width:14.25pt;height:20.25pt" o:ole="" fillcolor="window">
            <v:imagedata r:id="rId5" o:title=""/>
          </v:shape>
          <o:OLEObject Type="Embed" ProgID="MSDraw" ShapeID="_x0000_i1284" DrawAspect="Content" ObjectID="_1751975555" r:id="rId43"/>
        </w:object>
      </w:r>
      <w:r w:rsidRPr="001B3EAD">
        <w:rPr>
          <w:sz w:val="23"/>
          <w:szCs w:val="23"/>
        </w:rPr>
        <w:object w:dxaOrig="280" w:dyaOrig="400" w14:anchorId="06B8A43A">
          <v:shape id="_x0000_i1285" type="#_x0000_t75" style="width:14.25pt;height:20.25pt" o:ole="" fillcolor="window">
            <v:imagedata r:id="rId5" o:title=""/>
          </v:shape>
          <o:OLEObject Type="Embed" ProgID="MSDraw" ShapeID="_x0000_i1285" DrawAspect="Content" ObjectID="_1751975556" r:id="rId44"/>
        </w:object>
      </w:r>
      <w:r w:rsidRPr="001B3EAD">
        <w:rPr>
          <w:sz w:val="23"/>
          <w:szCs w:val="23"/>
        </w:rPr>
        <w:object w:dxaOrig="280" w:dyaOrig="400" w14:anchorId="7480F6F8">
          <v:shape id="_x0000_i1286" type="#_x0000_t75" style="width:14.25pt;height:20.25pt" o:ole="" fillcolor="window">
            <v:imagedata r:id="rId5" o:title=""/>
          </v:shape>
          <o:OLEObject Type="Embed" ProgID="MSDraw" ShapeID="_x0000_i1286" DrawAspect="Content" ObjectID="_1751975557" r:id="rId45"/>
        </w:object>
      </w:r>
      <w:r w:rsidRPr="001B3EAD">
        <w:rPr>
          <w:sz w:val="23"/>
          <w:szCs w:val="23"/>
        </w:rPr>
        <w:object w:dxaOrig="280" w:dyaOrig="400" w14:anchorId="128F8740">
          <v:shape id="_x0000_i1287" type="#_x0000_t75" style="width:14.25pt;height:20.25pt" o:ole="" fillcolor="window">
            <v:imagedata r:id="rId5" o:title=""/>
          </v:shape>
          <o:OLEObject Type="Embed" ProgID="MSDraw" ShapeID="_x0000_i1287" DrawAspect="Content" ObjectID="_1751975558" r:id="rId46"/>
        </w:object>
      </w:r>
      <w:r w:rsidRPr="001B3EAD">
        <w:rPr>
          <w:sz w:val="23"/>
          <w:szCs w:val="23"/>
        </w:rPr>
        <w:t xml:space="preserve">  </w:t>
      </w:r>
    </w:p>
    <w:p w14:paraId="3CF7AE9C" w14:textId="77777777" w:rsidR="00AA5EBB" w:rsidRPr="004C3ADF" w:rsidRDefault="00AA5EBB" w:rsidP="00AA5EBB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ind w:hanging="939"/>
        <w:rPr>
          <w:bCs/>
          <w:sz w:val="23"/>
          <w:szCs w:val="23"/>
        </w:rPr>
      </w:pPr>
      <w:r w:rsidRPr="004C3ADF">
        <w:rPr>
          <w:bCs/>
          <w:sz w:val="23"/>
          <w:szCs w:val="23"/>
        </w:rPr>
        <w:t xml:space="preserve">Intézményi/ </w:t>
      </w:r>
      <w:r w:rsidRPr="004C3ADF">
        <w:rPr>
          <w:sz w:val="24"/>
          <w:szCs w:val="24"/>
        </w:rPr>
        <w:t>közüzemi díjhátralék kifizetésére történjen</w:t>
      </w:r>
      <w:r>
        <w:rPr>
          <w:sz w:val="24"/>
          <w:szCs w:val="24"/>
        </w:rPr>
        <w:t>.</w:t>
      </w:r>
    </w:p>
    <w:p w14:paraId="04F27336" w14:textId="77777777" w:rsidR="00AA5EBB" w:rsidRPr="004C3ADF" w:rsidRDefault="00AA5EBB" w:rsidP="00AA5EBB">
      <w:pPr>
        <w:jc w:val="both"/>
        <w:rPr>
          <w:b/>
        </w:rPr>
      </w:pPr>
    </w:p>
    <w:p w14:paraId="643A9E9B" w14:textId="77777777" w:rsidR="00AA5EBB" w:rsidRPr="00B50CE8" w:rsidRDefault="00AA5EBB" w:rsidP="00AA5EBB">
      <w:pPr>
        <w:jc w:val="both"/>
        <w:rPr>
          <w:sz w:val="23"/>
          <w:szCs w:val="23"/>
        </w:rPr>
      </w:pPr>
      <w:r w:rsidRPr="00B50CE8">
        <w:rPr>
          <w:b/>
          <w:sz w:val="23"/>
          <w:szCs w:val="23"/>
        </w:rPr>
        <w:t>Kijelentem, hogy kérelmemnek teljes egészében helyt adó döntés elleni fellebbezési jogomról lemondok.</w:t>
      </w:r>
      <w:r w:rsidRPr="00B50CE8">
        <w:rPr>
          <w:sz w:val="23"/>
          <w:szCs w:val="23"/>
        </w:rPr>
        <w:t xml:space="preserve"> (Nemleges válasz esetén kérjük a szövegrészt áthúzással törölni!)</w:t>
      </w:r>
    </w:p>
    <w:p w14:paraId="37E37ECB" w14:textId="77777777" w:rsidR="00AA5EBB" w:rsidRPr="004C3ADF" w:rsidRDefault="00AA5EBB" w:rsidP="00AA5EB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A5EBB" w:rsidRPr="00B50CE8" w14:paraId="010D5F89" w14:textId="77777777" w:rsidTr="00F16659">
        <w:tc>
          <w:tcPr>
            <w:tcW w:w="9215" w:type="dxa"/>
          </w:tcPr>
          <w:p w14:paraId="2D840D76" w14:textId="77777777" w:rsidR="00AA5EBB" w:rsidRPr="00B50CE8" w:rsidRDefault="00AA5EBB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3E0527EE" w14:textId="77777777" w:rsidR="00AA5EBB" w:rsidRPr="00B50CE8" w:rsidRDefault="00AA5EBB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50CE8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66D9BAE9" w14:textId="77777777" w:rsidR="00AA5EBB" w:rsidRPr="00B50CE8" w:rsidRDefault="00AA5EBB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50CE8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49E47A99" w14:textId="77777777" w:rsidR="00AA5EBB" w:rsidRPr="00B50CE8" w:rsidRDefault="00AA5EBB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B50CE8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5D402662" w14:textId="77777777" w:rsidR="00AA5EBB" w:rsidRPr="00B50CE8" w:rsidRDefault="00AA5EBB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7916CDC1" w14:textId="77777777" w:rsidR="00AA5EBB" w:rsidRPr="0052395C" w:rsidRDefault="00AA5EBB" w:rsidP="00AA5EBB">
      <w:pPr>
        <w:spacing w:line="312" w:lineRule="auto"/>
        <w:jc w:val="both"/>
        <w:rPr>
          <w:sz w:val="28"/>
          <w:szCs w:val="28"/>
        </w:rPr>
      </w:pPr>
    </w:p>
    <w:p w14:paraId="7AE04DC9" w14:textId="77777777" w:rsidR="00AA5EBB" w:rsidRPr="00D10459" w:rsidRDefault="00AA5EBB" w:rsidP="00AA5EBB">
      <w:pPr>
        <w:jc w:val="both"/>
        <w:rPr>
          <w:bCs/>
          <w:sz w:val="23"/>
          <w:szCs w:val="23"/>
        </w:rPr>
      </w:pPr>
      <w:proofErr w:type="gramStart"/>
      <w:r w:rsidRPr="00D10459">
        <w:rPr>
          <w:bCs/>
          <w:sz w:val="23"/>
          <w:szCs w:val="23"/>
        </w:rPr>
        <w:t>Dátum:  _</w:t>
      </w:r>
      <w:proofErr w:type="gramEnd"/>
      <w:r w:rsidRPr="00D10459">
        <w:rPr>
          <w:bCs/>
          <w:sz w:val="23"/>
          <w:szCs w:val="23"/>
        </w:rPr>
        <w:t>_________________________</w:t>
      </w:r>
    </w:p>
    <w:p w14:paraId="0A151A53" w14:textId="77777777" w:rsidR="00AA5EBB" w:rsidRDefault="00AA5EBB" w:rsidP="00AA5EBB">
      <w:pPr>
        <w:jc w:val="both"/>
        <w:rPr>
          <w:bCs/>
          <w:sz w:val="23"/>
          <w:szCs w:val="23"/>
        </w:rPr>
      </w:pPr>
    </w:p>
    <w:p w14:paraId="669F90D5" w14:textId="77777777" w:rsidR="00AA5EBB" w:rsidRPr="00D10459" w:rsidRDefault="00AA5EBB" w:rsidP="00AA5EBB">
      <w:pPr>
        <w:jc w:val="both"/>
        <w:rPr>
          <w:bCs/>
          <w:sz w:val="23"/>
          <w:szCs w:val="23"/>
        </w:rPr>
      </w:pPr>
    </w:p>
    <w:p w14:paraId="12841B71" w14:textId="77777777" w:rsidR="00AA5EBB" w:rsidRPr="00D10459" w:rsidRDefault="00AA5EBB" w:rsidP="00AA5EBB">
      <w:pPr>
        <w:jc w:val="both"/>
        <w:rPr>
          <w:bCs/>
          <w:sz w:val="23"/>
          <w:szCs w:val="23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  <w:t>_____________________</w:t>
      </w:r>
    </w:p>
    <w:p w14:paraId="711D6C47" w14:textId="77777777" w:rsidR="00AA5EBB" w:rsidRPr="00D10459" w:rsidRDefault="00AA5EBB" w:rsidP="00AA5EBB">
      <w:pPr>
        <w:jc w:val="both"/>
        <w:rPr>
          <w:bCs/>
          <w:sz w:val="23"/>
          <w:szCs w:val="23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  <w:t xml:space="preserve">                  Kérelmező aláírása</w:t>
      </w:r>
      <w:r w:rsidRPr="00D10459">
        <w:rPr>
          <w:bCs/>
          <w:sz w:val="23"/>
          <w:szCs w:val="23"/>
        </w:rPr>
        <w:tab/>
      </w:r>
    </w:p>
    <w:p w14:paraId="18F04B42" w14:textId="77777777" w:rsidR="00015A8D" w:rsidRPr="00AA5EBB" w:rsidRDefault="00015A8D" w:rsidP="00AA5EBB"/>
    <w:sectPr w:rsidR="00015A8D" w:rsidRPr="00AA5EBB" w:rsidSect="007900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2FAF"/>
    <w:multiLevelType w:val="hybridMultilevel"/>
    <w:tmpl w:val="E5E07E90"/>
    <w:lvl w:ilvl="0" w:tplc="D1B4A39E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2"/>
  </w:num>
  <w:num w:numId="3" w16cid:durableId="295258200">
    <w:abstractNumId w:val="5"/>
  </w:num>
  <w:num w:numId="4" w16cid:durableId="481116460">
    <w:abstractNumId w:val="8"/>
  </w:num>
  <w:num w:numId="5" w16cid:durableId="741434">
    <w:abstractNumId w:val="9"/>
  </w:num>
  <w:num w:numId="6" w16cid:durableId="329525672">
    <w:abstractNumId w:val="6"/>
  </w:num>
  <w:num w:numId="7" w16cid:durableId="1363557476">
    <w:abstractNumId w:val="2"/>
  </w:num>
  <w:num w:numId="8" w16cid:durableId="1110012566">
    <w:abstractNumId w:val="10"/>
  </w:num>
  <w:num w:numId="9" w16cid:durableId="94906473">
    <w:abstractNumId w:val="7"/>
  </w:num>
  <w:num w:numId="10" w16cid:durableId="1845893471">
    <w:abstractNumId w:val="11"/>
  </w:num>
  <w:num w:numId="11" w16cid:durableId="42994897">
    <w:abstractNumId w:val="1"/>
  </w:num>
  <w:num w:numId="12" w16cid:durableId="1360887014">
    <w:abstractNumId w:val="0"/>
  </w:num>
  <w:num w:numId="13" w16cid:durableId="94169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5201C1"/>
    <w:rsid w:val="00642208"/>
    <w:rsid w:val="006A4F6B"/>
    <w:rsid w:val="00790085"/>
    <w:rsid w:val="00A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4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2023-07-27T13:04:00Z</dcterms:created>
  <dcterms:modified xsi:type="dcterms:W3CDTF">2023-07-27T13:04:00Z</dcterms:modified>
</cp:coreProperties>
</file>